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E272" w14:textId="63AD6370" w:rsidR="00E9409B" w:rsidRDefault="00D4731B">
      <w:r>
        <w:rPr>
          <w:noProof/>
        </w:rPr>
        <w:drawing>
          <wp:inline distT="0" distB="0" distL="0" distR="0" wp14:anchorId="60251911" wp14:editId="62CD13E8">
            <wp:extent cx="5700395" cy="1036320"/>
            <wp:effectExtent l="0" t="0" r="0" b="0"/>
            <wp:docPr id="18432078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EC4D3" w14:textId="77777777" w:rsidR="00D4731B" w:rsidRPr="00D4731B" w:rsidRDefault="00D4731B" w:rsidP="00D473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after="0" w:line="276" w:lineRule="auto"/>
        <w:rPr>
          <w:rFonts w:ascii="Roboto" w:eastAsia="Calibri" w:hAnsi="Roboto" w:cs="Calibri"/>
          <w:color w:val="538135" w:themeColor="accent6" w:themeShade="BF"/>
          <w:sz w:val="36"/>
          <w:szCs w:val="36"/>
          <w:lang w:eastAsia="es-CL" w:bidi="es-CL"/>
        </w:rPr>
      </w:pPr>
      <w:r w:rsidRPr="00D4731B">
        <w:rPr>
          <w:rFonts w:ascii="Roboto" w:eastAsia="Calibri" w:hAnsi="Roboto" w:cs="Calibri"/>
          <w:color w:val="538135" w:themeColor="accent6" w:themeShade="BF"/>
          <w:sz w:val="36"/>
          <w:szCs w:val="36"/>
          <w:lang w:eastAsia="es-CL" w:bidi="es-CL"/>
        </w:rPr>
        <w:t xml:space="preserve">Actividades </w:t>
      </w:r>
    </w:p>
    <w:p w14:paraId="23A1B9D5" w14:textId="77777777" w:rsidR="00D4731B" w:rsidRPr="00D4731B" w:rsidRDefault="00D4731B" w:rsidP="00D4731B">
      <w:pPr>
        <w:spacing w:after="0" w:line="240" w:lineRule="auto"/>
        <w:rPr>
          <w:rFonts w:ascii="Roboto" w:eastAsia="Calibri" w:hAnsi="Roboto" w:cs="Calibri"/>
          <w:b/>
          <w:bCs/>
          <w:sz w:val="28"/>
          <w:szCs w:val="28"/>
          <w:lang w:val="es-ES_tradnl" w:eastAsia="es-CL"/>
        </w:rPr>
      </w:pPr>
      <w:r w:rsidRPr="00D4731B">
        <w:rPr>
          <w:rFonts w:ascii="Roboto" w:eastAsia="Calibri" w:hAnsi="Roboto" w:cs="Calibri"/>
          <w:b/>
          <w:bCs/>
          <w:sz w:val="28"/>
          <w:szCs w:val="28"/>
          <w:lang w:val="es-ES_tradnl" w:eastAsia="es-CL"/>
        </w:rPr>
        <w:t>Programa Educación Ambiental</w:t>
      </w:r>
    </w:p>
    <w:p w14:paraId="0E62D881" w14:textId="77777777" w:rsidR="00D4731B" w:rsidRPr="00D4731B" w:rsidRDefault="00D4731B" w:rsidP="00D4731B">
      <w:pPr>
        <w:spacing w:after="0" w:line="240" w:lineRule="auto"/>
        <w:rPr>
          <w:rFonts w:ascii="Calibri" w:eastAsia="Calibri" w:hAnsi="Calibri" w:cs="Calibri"/>
          <w:b/>
          <w:lang w:val="es-ES_tradnl" w:eastAsia="es-CL"/>
        </w:rPr>
      </w:pPr>
    </w:p>
    <w:p w14:paraId="01188237" w14:textId="6113074E" w:rsidR="00D4731B" w:rsidRPr="00D4731B" w:rsidRDefault="00D4731B" w:rsidP="00D4731B">
      <w:pPr>
        <w:spacing w:after="0" w:line="240" w:lineRule="auto"/>
        <w:rPr>
          <w:rFonts w:ascii="Calibri" w:eastAsia="Calibri" w:hAnsi="Calibri" w:cs="Calibri"/>
          <w:b/>
          <w:color w:val="538135" w:themeColor="accent6" w:themeShade="BF"/>
          <w:lang w:val="es-ES_tradnl" w:eastAsia="es-CL"/>
        </w:rPr>
      </w:pPr>
      <w:r w:rsidRPr="00D4731B">
        <w:rPr>
          <w:rFonts w:ascii="Calibri" w:eastAsia="Calibri" w:hAnsi="Calibri" w:cs="Calibri"/>
          <w:b/>
          <w:bCs/>
          <w:color w:val="538135" w:themeColor="accent6" w:themeShade="BF"/>
          <w:sz w:val="24"/>
          <w:szCs w:val="24"/>
          <w:lang w:val="es-ES_tradnl" w:eastAsia="es-CL"/>
        </w:rPr>
        <w:t xml:space="preserve">Proyecto: </w:t>
      </w:r>
      <w:r>
        <w:rPr>
          <w:rFonts w:ascii="Calibri" w:eastAsia="Calibri" w:hAnsi="Calibri" w:cs="Calibri"/>
          <w:b/>
          <w:bCs/>
          <w:color w:val="538135" w:themeColor="accent6" w:themeShade="BF"/>
          <w:sz w:val="24"/>
          <w:szCs w:val="24"/>
          <w:lang w:val="es-ES_tradnl" w:eastAsia="es-CL"/>
        </w:rPr>
        <w:t>Música re-creativa</w:t>
      </w:r>
    </w:p>
    <w:p w14:paraId="2448380C" w14:textId="77777777" w:rsidR="00D4731B" w:rsidRPr="00D4731B" w:rsidRDefault="00D4731B" w:rsidP="00D4731B">
      <w:pPr>
        <w:spacing w:after="0" w:line="240" w:lineRule="auto"/>
        <w:rPr>
          <w:rFonts w:cstheme="minorHAnsi"/>
          <w:b/>
          <w:bCs/>
          <w:kern w:val="2"/>
          <w14:ligatures w14:val="standardContextual"/>
        </w:rPr>
      </w:pPr>
    </w:p>
    <w:p w14:paraId="4C83F9FF" w14:textId="545A12FC" w:rsidR="0057729D" w:rsidRDefault="00D4731B">
      <w:r w:rsidRPr="00D4731B">
        <w:rPr>
          <w:b/>
          <w:bCs/>
        </w:rPr>
        <w:t>Nivel educativo:</w:t>
      </w:r>
      <w:r>
        <w:t xml:space="preserve"> Transversal</w:t>
      </w:r>
    </w:p>
    <w:p w14:paraId="7ED9E80F" w14:textId="45C3C13A" w:rsidR="00D4731B" w:rsidRDefault="00D4731B">
      <w:r w:rsidRPr="00D4731B">
        <w:rPr>
          <w:b/>
          <w:bCs/>
        </w:rPr>
        <w:t xml:space="preserve">Asignaturas: </w:t>
      </w:r>
      <w:r>
        <w:t>Educación musical, Arte y Tecnología, Arte.</w:t>
      </w:r>
    </w:p>
    <w:p w14:paraId="01D8A823" w14:textId="77BC3974" w:rsidR="00D4731B" w:rsidRDefault="00D4731B">
      <w:r>
        <w:rPr>
          <w:b/>
          <w:bCs/>
        </w:rPr>
        <w:t>Descripción:</w:t>
      </w:r>
      <w:r>
        <w:t xml:space="preserve"> A partir de materiales de desecho y basuras, se cre</w:t>
      </w:r>
      <w:r w:rsidR="0094416E">
        <w:t>a</w:t>
      </w:r>
      <w:r>
        <w:t>r</w:t>
      </w:r>
      <w:r w:rsidR="0094416E">
        <w:t>á</w:t>
      </w:r>
      <w:r>
        <w:t xml:space="preserve">n </w:t>
      </w:r>
      <w:r w:rsidR="0094416E">
        <w:t>grupos musicales</w:t>
      </w:r>
      <w:r w:rsidR="006E78BF">
        <w:t>,</w:t>
      </w:r>
      <w:r w:rsidR="0094416E">
        <w:t xml:space="preserve"> cada uno de los cuales construirá sus propios instrumentos de viento, cuerdas y percusión con materiales desechados y basura, para luego ejecutar una obra musical.</w:t>
      </w:r>
    </w:p>
    <w:p w14:paraId="528C0552" w14:textId="5AC981BC" w:rsidR="0094416E" w:rsidRDefault="0094416E">
      <w:r>
        <w:rPr>
          <w:b/>
          <w:bCs/>
        </w:rPr>
        <w:t xml:space="preserve">Objetivos:  </w:t>
      </w:r>
    </w:p>
    <w:p w14:paraId="33889819" w14:textId="20576A55" w:rsidR="0094416E" w:rsidRDefault="00E23226" w:rsidP="00FC184D">
      <w:pPr>
        <w:spacing w:after="0" w:line="240" w:lineRule="auto"/>
        <w:rPr>
          <w:rFonts w:eastAsia="Times New Roman"/>
        </w:rPr>
      </w:pPr>
      <w:r w:rsidRPr="00C5727B">
        <w:rPr>
          <w:rFonts w:eastAsia="Times New Roman"/>
        </w:rPr>
        <w:t>•</w:t>
      </w:r>
      <w:r w:rsidR="00FC184D" w:rsidRPr="00FC184D">
        <w:rPr>
          <w:rFonts w:eastAsia="Times New Roman"/>
        </w:rPr>
        <w:t xml:space="preserve"> </w:t>
      </w:r>
      <w:r w:rsidR="00FC184D">
        <w:rPr>
          <w:rFonts w:eastAsia="Times New Roman"/>
        </w:rPr>
        <w:t>D</w:t>
      </w:r>
      <w:r w:rsidR="00FC184D" w:rsidRPr="00FC184D">
        <w:rPr>
          <w:rFonts w:eastAsia="Times New Roman"/>
        </w:rPr>
        <w:t>esarroll</w:t>
      </w:r>
      <w:r w:rsidR="00FC184D">
        <w:rPr>
          <w:rFonts w:eastAsia="Times New Roman"/>
        </w:rPr>
        <w:t>ar</w:t>
      </w:r>
      <w:r w:rsidR="00FC184D" w:rsidRPr="00FC184D">
        <w:rPr>
          <w:rFonts w:eastAsia="Times New Roman"/>
        </w:rPr>
        <w:t xml:space="preserve"> conocimientos, habilidades y actitudes integrales </w:t>
      </w:r>
      <w:r w:rsidR="00FC184D">
        <w:rPr>
          <w:rFonts w:eastAsia="Times New Roman"/>
        </w:rPr>
        <w:t>que promuevan,</w:t>
      </w:r>
      <w:r w:rsidR="00FC184D" w:rsidRPr="00FC184D">
        <w:rPr>
          <w:rFonts w:eastAsia="Times New Roman"/>
        </w:rPr>
        <w:t xml:space="preserve"> mediante la experiencia musical, la escucha</w:t>
      </w:r>
      <w:r w:rsidR="00FC184D">
        <w:rPr>
          <w:rFonts w:eastAsia="Times New Roman"/>
        </w:rPr>
        <w:t xml:space="preserve"> </w:t>
      </w:r>
      <w:r w:rsidR="00FC184D" w:rsidRPr="00FC184D">
        <w:rPr>
          <w:rFonts w:eastAsia="Times New Roman"/>
        </w:rPr>
        <w:t>atenta, la expresión de ideas, sensaciones y emociones.</w:t>
      </w:r>
    </w:p>
    <w:p w14:paraId="5496F952" w14:textId="58E9DA5B" w:rsidR="00FC184D" w:rsidRDefault="00FC184D" w:rsidP="00FC184D">
      <w:pPr>
        <w:spacing w:after="0" w:line="240" w:lineRule="auto"/>
        <w:rPr>
          <w:rFonts w:eastAsia="Times New Roman"/>
        </w:rPr>
      </w:pPr>
      <w:r w:rsidRPr="00C5727B">
        <w:rPr>
          <w:rFonts w:eastAsia="Times New Roman"/>
        </w:rPr>
        <w:t>•</w:t>
      </w:r>
      <w:r>
        <w:rPr>
          <w:rFonts w:eastAsia="Times New Roman"/>
        </w:rPr>
        <w:t xml:space="preserve"> Generar conciencia ambiental a través de la creación de instrumentos musicales </w:t>
      </w:r>
      <w:r w:rsidR="006E78BF">
        <w:rPr>
          <w:rFonts w:eastAsia="Times New Roman"/>
        </w:rPr>
        <w:t>con</w:t>
      </w:r>
      <w:r>
        <w:rPr>
          <w:rFonts w:eastAsia="Times New Roman"/>
        </w:rPr>
        <w:t xml:space="preserve"> </w:t>
      </w:r>
      <w:r w:rsidR="006E78BF">
        <w:rPr>
          <w:rFonts w:eastAsia="Times New Roman"/>
        </w:rPr>
        <w:t>desechos, basura y materiales reciclados.</w:t>
      </w:r>
    </w:p>
    <w:p w14:paraId="314A739C" w14:textId="37B194C6" w:rsidR="00FC184D" w:rsidRPr="00FC184D" w:rsidRDefault="00FC184D" w:rsidP="00FC184D">
      <w:pPr>
        <w:spacing w:after="0" w:line="240" w:lineRule="auto"/>
      </w:pPr>
      <w:r w:rsidRPr="00C5727B">
        <w:rPr>
          <w:rFonts w:eastAsia="Times New Roman"/>
        </w:rPr>
        <w:t>•</w:t>
      </w:r>
      <w:r>
        <w:rPr>
          <w:rFonts w:eastAsia="Times New Roman"/>
        </w:rPr>
        <w:t xml:space="preserve"> </w:t>
      </w:r>
      <w:r>
        <w:t>Conocer el problema ambiental global, y proteger y conservar el entorno natural y sus recursos como contexto de desarrollo humano.</w:t>
      </w:r>
    </w:p>
    <w:p w14:paraId="1DF82711" w14:textId="77777777" w:rsidR="0094416E" w:rsidRDefault="0094416E" w:rsidP="00FC184D">
      <w:pPr>
        <w:spacing w:after="0" w:line="240" w:lineRule="auto"/>
        <w:rPr>
          <w:b/>
          <w:bCs/>
        </w:rPr>
      </w:pPr>
    </w:p>
    <w:p w14:paraId="7F32D8E9" w14:textId="77777777" w:rsidR="0094416E" w:rsidRDefault="0094416E" w:rsidP="0094416E">
      <w:pPr>
        <w:rPr>
          <w:b/>
          <w:bCs/>
        </w:rPr>
      </w:pPr>
      <w:r>
        <w:rPr>
          <w:b/>
          <w:bCs/>
        </w:rPr>
        <w:t>Inicio:</w:t>
      </w:r>
    </w:p>
    <w:p w14:paraId="19868E3D" w14:textId="1AA9CCB2" w:rsidR="0094416E" w:rsidRPr="0094416E" w:rsidRDefault="0094416E" w:rsidP="0094416E">
      <w:pPr>
        <w:rPr>
          <w:b/>
          <w:bCs/>
        </w:rPr>
      </w:pPr>
      <w:r w:rsidRPr="00C5727B">
        <w:rPr>
          <w:rFonts w:eastAsia="Times New Roman"/>
        </w:rPr>
        <w:t>•</w:t>
      </w:r>
      <w:r>
        <w:rPr>
          <w:rFonts w:eastAsia="Times New Roman"/>
        </w:rPr>
        <w:t xml:space="preserve"> </w:t>
      </w:r>
      <w:r>
        <w:t xml:space="preserve">Introducir el tema de la clase con </w:t>
      </w:r>
      <w:r w:rsidRPr="0094416E">
        <w:t>los videos sobre la orquesta de música de Cateura y el grupo musical Latin Latas.</w:t>
      </w:r>
    </w:p>
    <w:p w14:paraId="38FB764C" w14:textId="49379B2E" w:rsidR="0094416E" w:rsidRPr="0050009E" w:rsidRDefault="0094416E" w:rsidP="0094416E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lang w:eastAsia="es-CL"/>
        </w:rPr>
      </w:pPr>
      <w:r>
        <w:rPr>
          <w:rFonts w:eastAsia="Times New Roman" w:cstheme="minorHAnsi"/>
          <w:color w:val="0F0F0F"/>
          <w:kern w:val="36"/>
          <w:lang w:eastAsia="es-CL"/>
        </w:rPr>
        <w:t xml:space="preserve">- </w:t>
      </w:r>
      <w:r w:rsidRPr="0050009E">
        <w:rPr>
          <w:rFonts w:eastAsia="Times New Roman" w:cstheme="minorHAnsi"/>
          <w:color w:val="0F0F0F"/>
          <w:kern w:val="36"/>
          <w:lang w:eastAsia="es-CL"/>
        </w:rPr>
        <w:t>Los 'Latin Latas', el grupo que genera “conciencia ambiental” con instrumentos reciclados</w:t>
      </w:r>
      <w:r>
        <w:rPr>
          <w:rFonts w:eastAsia="Times New Roman" w:cstheme="minorHAnsi"/>
          <w:color w:val="0F0F0F"/>
          <w:kern w:val="36"/>
          <w:lang w:eastAsia="es-CL"/>
        </w:rPr>
        <w:t xml:space="preserve"> - Colombia</w:t>
      </w:r>
    </w:p>
    <w:p w14:paraId="75C7C7A4" w14:textId="7549072E" w:rsidR="0094416E" w:rsidRDefault="00000000" w:rsidP="0094416E">
      <w:pPr>
        <w:spacing w:after="0" w:line="240" w:lineRule="auto"/>
      </w:pPr>
      <w:hyperlink r:id="rId6" w:history="1">
        <w:r w:rsidR="0094416E" w:rsidRPr="00287669">
          <w:rPr>
            <w:rStyle w:val="Hipervnculo"/>
          </w:rPr>
          <w:t>https://www.youtube.com/watch?v=BmZ0_SuvRWU&amp;t=167s</w:t>
        </w:r>
      </w:hyperlink>
    </w:p>
    <w:p w14:paraId="0C42D9B0" w14:textId="77777777" w:rsidR="0094416E" w:rsidRDefault="0094416E" w:rsidP="0094416E">
      <w:pPr>
        <w:spacing w:after="0" w:line="240" w:lineRule="auto"/>
      </w:pPr>
    </w:p>
    <w:p w14:paraId="7BA5F932" w14:textId="1B0320F4" w:rsidR="0094416E" w:rsidRDefault="0094416E" w:rsidP="0094416E">
      <w:pPr>
        <w:spacing w:after="0" w:line="240" w:lineRule="auto"/>
      </w:pPr>
      <w:r>
        <w:t>- Orquesta de Instrumentos Reciclados de Cateura - Paraguay</w:t>
      </w:r>
    </w:p>
    <w:p w14:paraId="2955DF36" w14:textId="77777777" w:rsidR="0094416E" w:rsidRDefault="00000000" w:rsidP="0094416E">
      <w:pPr>
        <w:spacing w:after="0" w:line="240" w:lineRule="auto"/>
      </w:pPr>
      <w:hyperlink r:id="rId7" w:history="1">
        <w:r w:rsidR="0094416E" w:rsidRPr="00287669">
          <w:rPr>
            <w:rStyle w:val="Hipervnculo"/>
          </w:rPr>
          <w:t>https://www.youtube.com/watch?v=7AOnZb7ZlJI</w:t>
        </w:r>
      </w:hyperlink>
    </w:p>
    <w:p w14:paraId="02B0A0F2" w14:textId="4D1B0482" w:rsidR="0094416E" w:rsidRDefault="0094416E">
      <w:pPr>
        <w:rPr>
          <w:b/>
          <w:bCs/>
        </w:rPr>
      </w:pPr>
    </w:p>
    <w:p w14:paraId="2088C998" w14:textId="5321D305" w:rsidR="0094416E" w:rsidRDefault="0094416E" w:rsidP="0094416E">
      <w:pPr>
        <w:spacing w:after="0" w:line="240" w:lineRule="auto"/>
        <w:rPr>
          <w:rFonts w:eastAsia="Times New Roman"/>
        </w:rPr>
      </w:pPr>
      <w:r w:rsidRPr="00C5727B">
        <w:rPr>
          <w:rFonts w:eastAsia="Times New Roman"/>
        </w:rPr>
        <w:t>•</w:t>
      </w:r>
      <w:r>
        <w:rPr>
          <w:rFonts w:eastAsia="Times New Roman"/>
        </w:rPr>
        <w:t xml:space="preserve"> A continuación, pida al curso que opinen sobre cada uno de los videos con preg</w:t>
      </w:r>
      <w:r w:rsidR="00927654">
        <w:rPr>
          <w:rFonts w:eastAsia="Times New Roman"/>
        </w:rPr>
        <w:t>u</w:t>
      </w:r>
      <w:r>
        <w:rPr>
          <w:rFonts w:eastAsia="Times New Roman"/>
        </w:rPr>
        <w:t>ntas como:</w:t>
      </w:r>
    </w:p>
    <w:p w14:paraId="755247FA" w14:textId="61A53726" w:rsidR="00927654" w:rsidRDefault="00927654" w:rsidP="009441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- ¿Qué les parecieron los videos?</w:t>
      </w:r>
    </w:p>
    <w:p w14:paraId="1A4185D2" w14:textId="2B8A4FAB" w:rsidR="00927654" w:rsidRDefault="00927654" w:rsidP="009441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- ¿Les gustaría crear grupos musicales con instrumentos reciclados?</w:t>
      </w:r>
    </w:p>
    <w:p w14:paraId="18670078" w14:textId="486211D1" w:rsidR="0094416E" w:rsidRDefault="0094416E" w:rsidP="0094416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927654">
        <w:rPr>
          <w:rFonts w:eastAsia="Times New Roman"/>
        </w:rPr>
        <w:t>¿Por qué se genera conciencia ambiental con instrumentos musicales reciclados?</w:t>
      </w:r>
    </w:p>
    <w:p w14:paraId="5ACC0634" w14:textId="779CDF6E" w:rsidR="00927654" w:rsidRDefault="00927654" w:rsidP="0094416E">
      <w:pPr>
        <w:spacing w:after="0" w:line="240" w:lineRule="auto"/>
        <w:rPr>
          <w:b/>
          <w:bCs/>
        </w:rPr>
      </w:pPr>
      <w:r>
        <w:rPr>
          <w:rFonts w:eastAsia="Times New Roman"/>
        </w:rPr>
        <w:t>- ¿Cómo podríamos relacionar este tema con la Economía Circular?</w:t>
      </w:r>
    </w:p>
    <w:p w14:paraId="3DBA55C1" w14:textId="30789EC9" w:rsidR="0094416E" w:rsidRDefault="0094416E" w:rsidP="0094416E">
      <w:pPr>
        <w:spacing w:after="0" w:line="240" w:lineRule="auto"/>
        <w:rPr>
          <w:b/>
          <w:bCs/>
        </w:rPr>
      </w:pPr>
    </w:p>
    <w:p w14:paraId="1E705E69" w14:textId="3017B0B1" w:rsidR="0094416E" w:rsidRDefault="0094416E" w:rsidP="0094416E">
      <w:pPr>
        <w:spacing w:after="0" w:line="240" w:lineRule="auto"/>
        <w:rPr>
          <w:b/>
          <w:bCs/>
        </w:rPr>
      </w:pPr>
      <w:r>
        <w:rPr>
          <w:b/>
          <w:bCs/>
        </w:rPr>
        <w:t>Desarrollo:</w:t>
      </w:r>
    </w:p>
    <w:p w14:paraId="5529FFF5" w14:textId="16398910" w:rsidR="00927654" w:rsidRDefault="00927654" w:rsidP="00927654">
      <w:pPr>
        <w:spacing w:after="0" w:line="240" w:lineRule="auto"/>
      </w:pPr>
      <w:r w:rsidRPr="00C5727B">
        <w:rPr>
          <w:rFonts w:eastAsia="Times New Roman"/>
        </w:rPr>
        <w:lastRenderedPageBreak/>
        <w:t>•</w:t>
      </w:r>
      <w:r>
        <w:rPr>
          <w:b/>
          <w:bCs/>
        </w:rPr>
        <w:t xml:space="preserve"> </w:t>
      </w:r>
      <w:r w:rsidRPr="00010DC3">
        <w:t>Divid</w:t>
      </w:r>
      <w:r>
        <w:t>a</w:t>
      </w:r>
      <w:r w:rsidRPr="00010DC3">
        <w:t xml:space="preserve"> al curso en grupos</w:t>
      </w:r>
      <w:r>
        <w:t xml:space="preserve"> de 6 integrantes que formarán una pequeña agrupación musical.</w:t>
      </w:r>
    </w:p>
    <w:p w14:paraId="34B857BB" w14:textId="32A532C4" w:rsidR="00927654" w:rsidRPr="00FC184D" w:rsidRDefault="00927654" w:rsidP="00927654">
      <w:pPr>
        <w:spacing w:after="0" w:line="240" w:lineRule="auto"/>
      </w:pPr>
      <w:r w:rsidRPr="00C5727B">
        <w:rPr>
          <w:rFonts w:eastAsia="Times New Roman"/>
        </w:rPr>
        <w:t>•</w:t>
      </w:r>
      <w:r>
        <w:rPr>
          <w:rFonts w:eastAsia="Times New Roman"/>
        </w:rPr>
        <w:t xml:space="preserve"> </w:t>
      </w:r>
      <w:r>
        <w:t>Cada miembro del grupo elegirá un instrumento musical para fabricar. (</w:t>
      </w:r>
      <w:r w:rsidRPr="00010DC3">
        <w:t>En cada grupo deberá haber instrumentos de percusión, de cuerda y de viento</w:t>
      </w:r>
      <w:r>
        <w:t>).</w:t>
      </w:r>
    </w:p>
    <w:p w14:paraId="3C75FD9D" w14:textId="4024DF39" w:rsidR="00927654" w:rsidRDefault="00927654" w:rsidP="00927654">
      <w:pPr>
        <w:spacing w:after="0" w:line="240" w:lineRule="auto"/>
      </w:pPr>
      <w:r w:rsidRPr="00C5727B">
        <w:rPr>
          <w:rFonts w:eastAsia="Times New Roman"/>
        </w:rPr>
        <w:t>•</w:t>
      </w:r>
      <w:r>
        <w:rPr>
          <w:b/>
          <w:bCs/>
        </w:rPr>
        <w:t xml:space="preserve"> </w:t>
      </w:r>
      <w:r w:rsidRPr="00927654">
        <w:t>A continuación, se dará un tiempo</w:t>
      </w:r>
      <w:r>
        <w:t xml:space="preserve"> (puede ser unos días o una semana)</w:t>
      </w:r>
      <w:r>
        <w:rPr>
          <w:b/>
          <w:bCs/>
        </w:rPr>
        <w:t xml:space="preserve"> </w:t>
      </w:r>
      <w:r w:rsidRPr="00927654">
        <w:t>para que cada grupo recolecte desechos y basura para crear sus propios instrumentos</w:t>
      </w:r>
      <w:r>
        <w:rPr>
          <w:b/>
          <w:bCs/>
        </w:rPr>
        <w:t xml:space="preserve">. </w:t>
      </w:r>
      <w:r>
        <w:t>Por ejemplo: cajas, latas, palos,</w:t>
      </w:r>
    </w:p>
    <w:p w14:paraId="474D4E38" w14:textId="79FBAE5E" w:rsidR="00927654" w:rsidRPr="000558D7" w:rsidRDefault="00927654" w:rsidP="00927654">
      <w:pPr>
        <w:spacing w:after="0" w:line="240" w:lineRule="auto"/>
      </w:pPr>
      <w:r>
        <w:t xml:space="preserve">frascos, botellas, </w:t>
      </w:r>
      <w:r w:rsidR="000558D7">
        <w:t>tubos, tarros, tenedores, botellas, semillas, envases de detergente o cloro, cintas, trozos de cartulinas, conos de toalla nova y confort, botones, porotos, lentejas, mostacillas, lápices, scotch, trozos de cartón, trozos de palo, alambre,</w:t>
      </w:r>
      <w:r w:rsidR="00E23226">
        <w:t xml:space="preserve"> </w:t>
      </w:r>
      <w:r w:rsidR="00E23226" w:rsidRPr="00D7384E">
        <w:t xml:space="preserve">cajas metálicas de galletas, de madera, tenedores, tornillos, </w:t>
      </w:r>
      <w:r w:rsidR="00E23226">
        <w:t>bidones,</w:t>
      </w:r>
      <w:r w:rsidR="00E23226" w:rsidRPr="00D7384E">
        <w:t xml:space="preserve"> coladores</w:t>
      </w:r>
      <w:r w:rsidR="00E23226">
        <w:t>,</w:t>
      </w:r>
      <w:r w:rsidR="000558D7">
        <w:t xml:space="preserve"> etc.</w:t>
      </w:r>
    </w:p>
    <w:p w14:paraId="57B252FB" w14:textId="5D6B7C90" w:rsidR="00927654" w:rsidRDefault="000558D7" w:rsidP="00927654">
      <w:pPr>
        <w:spacing w:after="0" w:line="240" w:lineRule="auto"/>
      </w:pPr>
      <w:r w:rsidRPr="00C5727B">
        <w:rPr>
          <w:rFonts w:eastAsia="Times New Roman"/>
        </w:rPr>
        <w:t>•</w:t>
      </w:r>
      <w:r>
        <w:rPr>
          <w:rFonts w:eastAsia="Times New Roman"/>
        </w:rPr>
        <w:t xml:space="preserve"> El o la docente de música (y la asesoría de un luthier si es que no tiene conocimientos sobre el tema), </w:t>
      </w:r>
    </w:p>
    <w:p w14:paraId="575802D3" w14:textId="77777777" w:rsidR="000558D7" w:rsidRDefault="000558D7" w:rsidP="00927654">
      <w:pPr>
        <w:spacing w:after="0" w:line="240" w:lineRule="auto"/>
      </w:pPr>
      <w:r>
        <w:t xml:space="preserve">guiará </w:t>
      </w:r>
      <w:r w:rsidR="00927654">
        <w:t xml:space="preserve">Las formas de realizar cada tipo de instrumento </w:t>
      </w:r>
      <w:r>
        <w:t>según los materiales recolectados.</w:t>
      </w:r>
    </w:p>
    <w:p w14:paraId="3434C2FB" w14:textId="14E03F8B" w:rsidR="00927654" w:rsidRDefault="000558D7" w:rsidP="00927654">
      <w:pPr>
        <w:spacing w:after="0" w:line="240" w:lineRule="auto"/>
      </w:pPr>
      <w:r w:rsidRPr="00C5727B">
        <w:rPr>
          <w:rFonts w:eastAsia="Times New Roman"/>
        </w:rPr>
        <w:t>•</w:t>
      </w:r>
      <w:r>
        <w:rPr>
          <w:b/>
          <w:bCs/>
        </w:rPr>
        <w:t xml:space="preserve"> </w:t>
      </w:r>
      <w:r w:rsidR="00927654">
        <w:t>Una vez que todos los instrumentos estén preparados</w:t>
      </w:r>
      <w:r>
        <w:t xml:space="preserve"> y afinados, el docente ayudará a cada grupo a</w:t>
      </w:r>
      <w:r w:rsidR="00927654">
        <w:t xml:space="preserve"> organizar la orquesta por medio de una</w:t>
      </w:r>
      <w:r>
        <w:t xml:space="preserve"> </w:t>
      </w:r>
      <w:r w:rsidR="00927654">
        <w:t>canción</w:t>
      </w:r>
      <w:r>
        <w:t xml:space="preserve"> o música conocida</w:t>
      </w:r>
      <w:r w:rsidR="00927654">
        <w:t>.</w:t>
      </w:r>
      <w:r>
        <w:t xml:space="preserve"> Puede ser solo de música o música con interpretación vocal.</w:t>
      </w:r>
    </w:p>
    <w:p w14:paraId="70E15316" w14:textId="475D3400" w:rsidR="00927654" w:rsidRDefault="000558D7" w:rsidP="00927654">
      <w:pPr>
        <w:spacing w:after="0" w:line="240" w:lineRule="auto"/>
      </w:pPr>
      <w:r w:rsidRPr="00C5727B">
        <w:rPr>
          <w:rFonts w:eastAsia="Times New Roman"/>
        </w:rPr>
        <w:t>•</w:t>
      </w:r>
      <w:r>
        <w:rPr>
          <w:b/>
          <w:bCs/>
        </w:rPr>
        <w:t xml:space="preserve"> </w:t>
      </w:r>
      <w:r w:rsidR="00927654">
        <w:t xml:space="preserve">Se recomienda que la </w:t>
      </w:r>
      <w:r>
        <w:t xml:space="preserve">música y/o la </w:t>
      </w:r>
      <w:r w:rsidR="00927654">
        <w:t>canción sea ensayada</w:t>
      </w:r>
      <w:r>
        <w:t xml:space="preserve"> varias veces</w:t>
      </w:r>
      <w:r w:rsidR="00927654">
        <w:t xml:space="preserve"> por todos y se puedan organizar los sonidos de la orquesta de modo que cada grupo realice un ritmo determinado y suene con armonía.</w:t>
      </w:r>
    </w:p>
    <w:p w14:paraId="57AEFD8A" w14:textId="77777777" w:rsidR="00927654" w:rsidRDefault="00927654" w:rsidP="00927654">
      <w:pPr>
        <w:spacing w:after="0" w:line="240" w:lineRule="auto"/>
      </w:pPr>
    </w:p>
    <w:p w14:paraId="4C48F292" w14:textId="7A6BD86D" w:rsidR="0094416E" w:rsidRPr="0094416E" w:rsidRDefault="0094416E">
      <w:pPr>
        <w:rPr>
          <w:b/>
          <w:bCs/>
        </w:rPr>
      </w:pPr>
      <w:r>
        <w:rPr>
          <w:b/>
          <w:bCs/>
        </w:rPr>
        <w:t>Cierre:</w:t>
      </w:r>
    </w:p>
    <w:p w14:paraId="2AAF7D43" w14:textId="63A9C27C" w:rsidR="00927654" w:rsidRDefault="00E23226" w:rsidP="00927654">
      <w:pPr>
        <w:spacing w:after="0" w:line="240" w:lineRule="auto"/>
      </w:pPr>
      <w:r w:rsidRPr="00C5727B">
        <w:rPr>
          <w:rFonts w:eastAsia="Times New Roman"/>
        </w:rPr>
        <w:t>•</w:t>
      </w:r>
      <w:r>
        <w:rPr>
          <w:rFonts w:eastAsia="Times New Roman"/>
        </w:rPr>
        <w:t xml:space="preserve"> Organizar una presentación en la escuela, en la que se puede convocar a la comunidad escolar y a los padres. </w:t>
      </w:r>
      <w:r w:rsidR="00927654">
        <w:t>Se sugiere presentar la canción a un pequeño público como pueden ser estudiantes de otros grupos</w:t>
      </w:r>
      <w:r>
        <w:t>.</w:t>
      </w:r>
    </w:p>
    <w:p w14:paraId="434084D3" w14:textId="77777777" w:rsidR="0094416E" w:rsidRPr="0094416E" w:rsidRDefault="0094416E"/>
    <w:p w14:paraId="46968A53" w14:textId="77777777" w:rsidR="00D4731B" w:rsidRDefault="00D4731B"/>
    <w:p w14:paraId="65B9E5B9" w14:textId="77777777" w:rsidR="0050009E" w:rsidRDefault="0050009E"/>
    <w:p w14:paraId="661E5BF8" w14:textId="3E64A307" w:rsidR="0057729D" w:rsidRDefault="0057729D"/>
    <w:p w14:paraId="35CF2ADF" w14:textId="77777777" w:rsidR="0057729D" w:rsidRDefault="0057729D"/>
    <w:sectPr w:rsidR="00577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D84"/>
    <w:multiLevelType w:val="hybridMultilevel"/>
    <w:tmpl w:val="B8D209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D"/>
    <w:rsid w:val="00010DC3"/>
    <w:rsid w:val="000558D7"/>
    <w:rsid w:val="0050009E"/>
    <w:rsid w:val="0057729D"/>
    <w:rsid w:val="006E78BF"/>
    <w:rsid w:val="00927654"/>
    <w:rsid w:val="0094416E"/>
    <w:rsid w:val="009B1994"/>
    <w:rsid w:val="00A109DE"/>
    <w:rsid w:val="00D4731B"/>
    <w:rsid w:val="00D7384E"/>
    <w:rsid w:val="00E23226"/>
    <w:rsid w:val="00E9409B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5D3F"/>
  <w15:chartTrackingRefBased/>
  <w15:docId w15:val="{E6E8AE50-23E3-4940-BDB8-3DEBE322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72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729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1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AOnZb7Zl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mZ0_SuvRWU&amp;t=167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2024-09-25T18:31:00Z</dcterms:created>
  <dcterms:modified xsi:type="dcterms:W3CDTF">2024-09-25T20:33:00Z</dcterms:modified>
</cp:coreProperties>
</file>