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52DB" w14:textId="77777777" w:rsidR="00C93176" w:rsidRPr="00410F9E" w:rsidRDefault="00C93176" w:rsidP="00C931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2A5C9ED6" w14:textId="77777777" w:rsidR="00C93176" w:rsidRPr="00410F9E" w:rsidRDefault="00C93176" w:rsidP="00C93176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057509C5" w14:textId="77777777" w:rsidR="000D5CDC" w:rsidRDefault="000D5CDC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25EC80F2" w:rsidR="000D5CDC" w:rsidRPr="004A5B08" w:rsidRDefault="007D11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0F96"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580F96" w:rsidRPr="004A5B08">
              <w:rPr>
                <w:b/>
                <w:bCs/>
                <w:sz w:val="22"/>
                <w:szCs w:val="22"/>
              </w:rPr>
              <w:t xml:space="preserve">° </w:t>
            </w:r>
            <w:r>
              <w:rPr>
                <w:b/>
                <w:bCs/>
                <w:sz w:val="22"/>
                <w:szCs w:val="22"/>
              </w:rPr>
              <w:t>medio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1E7D49C4" w:rsidR="000D5CDC" w:rsidRPr="00C93176" w:rsidRDefault="00837331">
            <w:pPr>
              <w:rPr>
                <w:b/>
                <w:bCs/>
                <w:sz w:val="22"/>
                <w:szCs w:val="22"/>
              </w:rPr>
            </w:pPr>
            <w:r w:rsidRPr="00C93176">
              <w:rPr>
                <w:b/>
                <w:bCs/>
                <w:sz w:val="22"/>
                <w:szCs w:val="22"/>
              </w:rPr>
              <w:t xml:space="preserve">Cuencas hidrográficas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3B4D3C65" w:rsidR="000D5CDC" w:rsidRDefault="007D1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Naturales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7C4E4ABB" w:rsidR="0027286B" w:rsidRDefault="00A07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Investigar los beneficios e impactos de la distribución del consumo de agua en la cuenca del río Aconcagua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4AB2E7EC" w14:textId="77777777" w:rsidR="003541FA" w:rsidRDefault="007D111A" w:rsidP="00EF3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 1M OA 8</w:t>
            </w:r>
          </w:p>
          <w:p w14:paraId="5E654248" w14:textId="0912F352" w:rsidR="007D111A" w:rsidRPr="007D111A" w:rsidRDefault="007D111A" w:rsidP="007D111A">
            <w:pPr>
              <w:rPr>
                <w:sz w:val="22"/>
                <w:szCs w:val="22"/>
              </w:rPr>
            </w:pPr>
            <w:r w:rsidRPr="007D111A">
              <w:rPr>
                <w:sz w:val="22"/>
                <w:szCs w:val="22"/>
              </w:rPr>
              <w:t>Explicar y evaluar los efectos de acciones humanas (conservación ambiental, cultivos, forestación y</w:t>
            </w:r>
            <w:r w:rsidR="0015014B">
              <w:rPr>
                <w:sz w:val="22"/>
                <w:szCs w:val="22"/>
              </w:rPr>
              <w:t xml:space="preserve"> </w:t>
            </w:r>
            <w:r w:rsidRPr="007D111A">
              <w:rPr>
                <w:sz w:val="22"/>
                <w:szCs w:val="22"/>
              </w:rPr>
              <w:t>deforestación, entre otras) y de fenómenos naturales (sequías, erupciones volcánicas, entre otras)</w:t>
            </w:r>
            <w:r w:rsidR="0015014B">
              <w:rPr>
                <w:sz w:val="22"/>
                <w:szCs w:val="22"/>
              </w:rPr>
              <w:t xml:space="preserve"> </w:t>
            </w:r>
            <w:r w:rsidRPr="007D111A">
              <w:rPr>
                <w:sz w:val="22"/>
                <w:szCs w:val="22"/>
              </w:rPr>
              <w:t>en relación con:</w:t>
            </w:r>
          </w:p>
          <w:p w14:paraId="6DACA3B0" w14:textId="77777777" w:rsidR="007D111A" w:rsidRPr="007D111A" w:rsidRDefault="007D111A" w:rsidP="007D111A">
            <w:pPr>
              <w:rPr>
                <w:sz w:val="22"/>
                <w:szCs w:val="22"/>
              </w:rPr>
            </w:pPr>
            <w:r w:rsidRPr="007D111A">
              <w:rPr>
                <w:sz w:val="22"/>
                <w:szCs w:val="22"/>
              </w:rPr>
              <w:t>• el equilibrio de los ecosistemas</w:t>
            </w:r>
          </w:p>
          <w:p w14:paraId="1310877C" w14:textId="77777777" w:rsidR="007D111A" w:rsidRPr="007D111A" w:rsidRDefault="007D111A" w:rsidP="007D111A">
            <w:pPr>
              <w:rPr>
                <w:sz w:val="22"/>
                <w:szCs w:val="22"/>
              </w:rPr>
            </w:pPr>
            <w:r w:rsidRPr="007D111A">
              <w:rPr>
                <w:sz w:val="22"/>
                <w:szCs w:val="22"/>
              </w:rPr>
              <w:t>• la disponibilidad de recursos naturales renovables y no renovables</w:t>
            </w:r>
          </w:p>
          <w:p w14:paraId="3C6E8BE8" w14:textId="7C2A4CED" w:rsidR="007D111A" w:rsidRDefault="007D111A" w:rsidP="007D111A">
            <w:pPr>
              <w:rPr>
                <w:sz w:val="22"/>
                <w:szCs w:val="22"/>
              </w:rPr>
            </w:pPr>
            <w:r w:rsidRPr="007D111A">
              <w:rPr>
                <w:sz w:val="22"/>
                <w:szCs w:val="22"/>
              </w:rPr>
              <w:t>• las posibles medidas para un desarrollo sustentable</w:t>
            </w:r>
          </w:p>
        </w:tc>
      </w:tr>
    </w:tbl>
    <w:p w14:paraId="5252D363" w14:textId="77777777" w:rsidR="000D5CDC" w:rsidRDefault="000D5CDC">
      <w:pPr>
        <w:rPr>
          <w:b/>
          <w:sz w:val="22"/>
          <w:szCs w:val="22"/>
        </w:rPr>
      </w:pPr>
    </w:p>
    <w:p w14:paraId="4E846CAF" w14:textId="36433CD5" w:rsidR="000D5CDC" w:rsidRDefault="00000000">
      <w:pPr>
        <w:rPr>
          <w:b/>
          <w:sz w:val="22"/>
          <w:szCs w:val="22"/>
        </w:rPr>
      </w:pPr>
      <w:bookmarkStart w:id="0" w:name="_Hlk162519003"/>
      <w:r>
        <w:rPr>
          <w:b/>
          <w:sz w:val="22"/>
          <w:szCs w:val="22"/>
        </w:rPr>
        <w:t>1.Introducción</w:t>
      </w:r>
    </w:p>
    <w:bookmarkEnd w:id="0"/>
    <w:p w14:paraId="5241E44F" w14:textId="77777777" w:rsidR="001C3EFC" w:rsidRDefault="001C3EFC" w:rsidP="001C3EFC">
      <w:pPr>
        <w:rPr>
          <w:bCs/>
          <w:sz w:val="22"/>
          <w:szCs w:val="22"/>
        </w:rPr>
      </w:pPr>
    </w:p>
    <w:p w14:paraId="2674DF3C" w14:textId="44E09420" w:rsidR="001C3EFC" w:rsidRPr="001C3EFC" w:rsidRDefault="001C3EFC" w:rsidP="001C3EFC">
      <w:pPr>
        <w:rPr>
          <w:bCs/>
          <w:sz w:val="22"/>
          <w:szCs w:val="22"/>
        </w:rPr>
      </w:pPr>
      <w:r w:rsidRPr="001C3EFC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Para introducir la clase, el</w:t>
      </w:r>
      <w:r w:rsidRPr="001C3EFC">
        <w:rPr>
          <w:bCs/>
          <w:sz w:val="22"/>
          <w:szCs w:val="22"/>
        </w:rPr>
        <w:t xml:space="preserve"> o la docente proyecta el siguiente video:</w:t>
      </w:r>
    </w:p>
    <w:p w14:paraId="6CA4D696" w14:textId="77777777" w:rsidR="001C3EFC" w:rsidRPr="001C3EFC" w:rsidRDefault="001C3EFC" w:rsidP="001C3EFC">
      <w:pPr>
        <w:rPr>
          <w:bCs/>
          <w:sz w:val="22"/>
          <w:szCs w:val="22"/>
        </w:rPr>
      </w:pPr>
      <w:r w:rsidRPr="001C3EFC">
        <w:rPr>
          <w:bCs/>
          <w:sz w:val="22"/>
          <w:szCs w:val="22"/>
        </w:rPr>
        <w:t>¿Qué es una cuenca?</w:t>
      </w:r>
    </w:p>
    <w:p w14:paraId="0AC937E0" w14:textId="26C75247" w:rsidR="001C3EFC" w:rsidRDefault="00000000" w:rsidP="001C3EFC">
      <w:pPr>
        <w:rPr>
          <w:bCs/>
          <w:sz w:val="22"/>
          <w:szCs w:val="22"/>
        </w:rPr>
      </w:pPr>
      <w:hyperlink r:id="rId7" w:history="1">
        <w:r w:rsidR="001C3EFC" w:rsidRPr="00D959E5">
          <w:rPr>
            <w:rStyle w:val="Hipervnculo"/>
            <w:bCs/>
            <w:sz w:val="22"/>
            <w:szCs w:val="22"/>
          </w:rPr>
          <w:t>https://www.youtube.com/watch?v=ZS4dn0l41YY&amp;t=23s</w:t>
        </w:r>
      </w:hyperlink>
    </w:p>
    <w:p w14:paraId="647137C2" w14:textId="77777777" w:rsidR="001C3EFC" w:rsidRPr="001C3EFC" w:rsidRDefault="001C3EFC" w:rsidP="001C3EFC">
      <w:pPr>
        <w:rPr>
          <w:bCs/>
          <w:sz w:val="22"/>
          <w:szCs w:val="22"/>
        </w:rPr>
      </w:pPr>
    </w:p>
    <w:p w14:paraId="6674EDD5" w14:textId="77777777" w:rsidR="001C3EFC" w:rsidRPr="001C3EFC" w:rsidRDefault="001C3EFC" w:rsidP="001C3EFC">
      <w:pPr>
        <w:rPr>
          <w:bCs/>
          <w:sz w:val="22"/>
          <w:szCs w:val="22"/>
        </w:rPr>
      </w:pPr>
      <w:r w:rsidRPr="001C3EFC">
        <w:rPr>
          <w:bCs/>
          <w:sz w:val="22"/>
          <w:szCs w:val="22"/>
        </w:rPr>
        <w:t>- Después de proyectar el video, pregunta a sus estudiantes:</w:t>
      </w:r>
    </w:p>
    <w:p w14:paraId="21F90E3C" w14:textId="77777777" w:rsidR="001C3EFC" w:rsidRDefault="001C3EFC" w:rsidP="001C3EFC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 w:rsidRPr="001C3EFC">
        <w:rPr>
          <w:bCs/>
          <w:sz w:val="22"/>
          <w:szCs w:val="22"/>
        </w:rPr>
        <w:t>De acuerdo al video, ¿cómo explicarían el concepto de cuenca?</w:t>
      </w:r>
    </w:p>
    <w:p w14:paraId="4C819962" w14:textId="3D3128DA" w:rsidR="00E84B76" w:rsidRPr="001C3EFC" w:rsidRDefault="001C3EFC" w:rsidP="001C3EFC">
      <w:pPr>
        <w:pStyle w:val="Prrafodelista"/>
        <w:numPr>
          <w:ilvl w:val="0"/>
          <w:numId w:val="4"/>
        </w:numPr>
        <w:rPr>
          <w:bCs/>
          <w:sz w:val="22"/>
          <w:szCs w:val="22"/>
        </w:rPr>
      </w:pPr>
      <w:r w:rsidRPr="001C3EFC">
        <w:rPr>
          <w:bCs/>
          <w:sz w:val="22"/>
          <w:szCs w:val="22"/>
        </w:rPr>
        <w:t>¿Cuál es la importancia de las cuencas?</w:t>
      </w:r>
    </w:p>
    <w:p w14:paraId="1DB33228" w14:textId="2C1D0C31" w:rsidR="009D27BE" w:rsidRDefault="009D27BE" w:rsidP="0013076F">
      <w:pPr>
        <w:rPr>
          <w:bCs/>
          <w:sz w:val="22"/>
          <w:szCs w:val="22"/>
        </w:rPr>
      </w:pPr>
    </w:p>
    <w:p w14:paraId="71E5D7D7" w14:textId="32B9E0E7" w:rsidR="001C3EFC" w:rsidRDefault="001C3EFC" w:rsidP="001C3EFC">
      <w:pPr>
        <w:rPr>
          <w:b/>
          <w:sz w:val="22"/>
          <w:szCs w:val="22"/>
        </w:rPr>
      </w:pPr>
      <w:r>
        <w:rPr>
          <w:b/>
          <w:sz w:val="22"/>
          <w:szCs w:val="22"/>
        </w:rPr>
        <w:t>2.Desarrollo</w:t>
      </w:r>
    </w:p>
    <w:p w14:paraId="71698804" w14:textId="0E50E4DF" w:rsidR="001C3EFC" w:rsidRDefault="001C3EFC" w:rsidP="0013076F">
      <w:pPr>
        <w:rPr>
          <w:bCs/>
          <w:sz w:val="22"/>
          <w:szCs w:val="22"/>
        </w:rPr>
      </w:pPr>
    </w:p>
    <w:p w14:paraId="5068FFF9" w14:textId="4A803E59" w:rsidR="001C3EFC" w:rsidRDefault="001C3EFC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 explica que reunidos en grupos de 4 estudiantes realizarán una investigación respecto a la cuenca del río Aconcagua. Para ello explica lo siguiente:</w:t>
      </w:r>
    </w:p>
    <w:p w14:paraId="2842BCF9" w14:textId="77777777" w:rsidR="001C3EFC" w:rsidRPr="001C3EFC" w:rsidRDefault="001C3EFC" w:rsidP="0013076F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3EFC" w14:paraId="30D88324" w14:textId="77777777" w:rsidTr="001C3EFC">
        <w:tc>
          <w:tcPr>
            <w:tcW w:w="8828" w:type="dxa"/>
            <w:shd w:val="clear" w:color="auto" w:fill="FBE4D5" w:themeFill="accent2" w:themeFillTint="33"/>
          </w:tcPr>
          <w:p w14:paraId="538D68F6" w14:textId="77777777" w:rsidR="001C3EFC" w:rsidRPr="001C3EFC" w:rsidRDefault="001C3EFC" w:rsidP="001C3EFC">
            <w:pPr>
              <w:rPr>
                <w:bCs/>
                <w:sz w:val="22"/>
                <w:szCs w:val="22"/>
              </w:rPr>
            </w:pPr>
            <w:r w:rsidRPr="001C3EFC">
              <w:rPr>
                <w:bCs/>
                <w:sz w:val="22"/>
                <w:szCs w:val="22"/>
              </w:rPr>
              <w:t xml:space="preserve">La cuenca del río Aconcagua, localizada en la región de Valparaíso, abarca 20 comunas en las provincias de Valparaíso, Marga </w:t>
            </w:r>
            <w:proofErr w:type="spellStart"/>
            <w:r w:rsidRPr="001C3EFC">
              <w:rPr>
                <w:bCs/>
                <w:sz w:val="22"/>
                <w:szCs w:val="22"/>
              </w:rPr>
              <w:t>Marga</w:t>
            </w:r>
            <w:proofErr w:type="spellEnd"/>
            <w:r w:rsidRPr="001C3EF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1C3EFC">
              <w:rPr>
                <w:bCs/>
                <w:sz w:val="22"/>
                <w:szCs w:val="22"/>
              </w:rPr>
              <w:t>QuiIlota</w:t>
            </w:r>
            <w:proofErr w:type="spellEnd"/>
            <w:r w:rsidRPr="001C3EFC">
              <w:rPr>
                <w:bCs/>
                <w:sz w:val="22"/>
                <w:szCs w:val="22"/>
              </w:rPr>
              <w:t>, San Felipe y Los Andes. El 91% de la población de esta región vive en el área urbana (INE, 2018), concentrándose en Quillota, Los Andes, San Felipe, Villa Alemana y Concón.</w:t>
            </w:r>
          </w:p>
          <w:p w14:paraId="73009190" w14:textId="77777777" w:rsidR="001C3EFC" w:rsidRPr="001C3EFC" w:rsidRDefault="001C3EFC" w:rsidP="001C3EFC">
            <w:pPr>
              <w:rPr>
                <w:bCs/>
                <w:sz w:val="22"/>
                <w:szCs w:val="22"/>
              </w:rPr>
            </w:pPr>
          </w:p>
          <w:p w14:paraId="24B78E3D" w14:textId="77DD263D" w:rsidR="001C3EFC" w:rsidRDefault="001C3EFC" w:rsidP="001C3EFC">
            <w:pPr>
              <w:rPr>
                <w:bCs/>
                <w:sz w:val="22"/>
                <w:szCs w:val="22"/>
              </w:rPr>
            </w:pPr>
            <w:r w:rsidRPr="001C3EFC">
              <w:rPr>
                <w:bCs/>
                <w:sz w:val="22"/>
                <w:szCs w:val="22"/>
              </w:rPr>
              <w:t>La confluencia de los ríos Juncal y Blanco conforman el río Aconcagua, con una longitud aproximada de 161 kilómetros y desemboca en el municipio de Concón.</w:t>
            </w:r>
          </w:p>
        </w:tc>
      </w:tr>
    </w:tbl>
    <w:p w14:paraId="6F3A96BD" w14:textId="1686E2ED" w:rsidR="00D362C6" w:rsidRDefault="00D362C6" w:rsidP="00D362C6">
      <w:pPr>
        <w:rPr>
          <w:bCs/>
          <w:sz w:val="22"/>
          <w:szCs w:val="22"/>
        </w:rPr>
      </w:pPr>
    </w:p>
    <w:p w14:paraId="4FBC54B8" w14:textId="2AB771FA" w:rsidR="001C3EFC" w:rsidRDefault="001C3EFC" w:rsidP="00D362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Para realizar la investigación, </w:t>
      </w:r>
      <w:r w:rsidRPr="001C3EFC">
        <w:rPr>
          <w:bCs/>
          <w:sz w:val="22"/>
          <w:szCs w:val="22"/>
        </w:rPr>
        <w:t>utilizarán información e imágenes de internet u otras fuentes, y atlas de Chile y Valparaíso</w:t>
      </w:r>
      <w:r w:rsidR="00875CEF">
        <w:rPr>
          <w:bCs/>
          <w:sz w:val="22"/>
          <w:szCs w:val="22"/>
        </w:rPr>
        <w:t xml:space="preserve">. </w:t>
      </w:r>
    </w:p>
    <w:p w14:paraId="5A9C5677" w14:textId="738CAEF9" w:rsidR="00875CEF" w:rsidRDefault="00875CEF" w:rsidP="00875CEF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Tema: </w:t>
      </w:r>
      <w:r w:rsidRPr="00875CEF">
        <w:rPr>
          <w:bCs/>
          <w:sz w:val="22"/>
          <w:szCs w:val="22"/>
        </w:rPr>
        <w:t>¿Quién</w:t>
      </w:r>
      <w:r>
        <w:rPr>
          <w:bCs/>
          <w:sz w:val="22"/>
          <w:szCs w:val="22"/>
        </w:rPr>
        <w:t xml:space="preserve"> o quiénes</w:t>
      </w:r>
      <w:r w:rsidRPr="00875CEF">
        <w:rPr>
          <w:bCs/>
          <w:sz w:val="22"/>
          <w:szCs w:val="22"/>
        </w:rPr>
        <w:t xml:space="preserve"> consume</w:t>
      </w:r>
      <w:r>
        <w:rPr>
          <w:bCs/>
          <w:sz w:val="22"/>
          <w:szCs w:val="22"/>
        </w:rPr>
        <w:t>n</w:t>
      </w:r>
      <w:r w:rsidRPr="00875CEF">
        <w:rPr>
          <w:bCs/>
          <w:sz w:val="22"/>
          <w:szCs w:val="22"/>
        </w:rPr>
        <w:t xml:space="preserve"> el agua</w:t>
      </w:r>
      <w:r>
        <w:rPr>
          <w:bCs/>
          <w:sz w:val="22"/>
          <w:szCs w:val="22"/>
        </w:rPr>
        <w:t xml:space="preserve"> en la cuenca del Aconcagua?</w:t>
      </w:r>
    </w:p>
    <w:p w14:paraId="77216C22" w14:textId="77777777" w:rsidR="00C93176" w:rsidRDefault="00C93176" w:rsidP="00C93176">
      <w:pPr>
        <w:pStyle w:val="Prrafodelista"/>
        <w:rPr>
          <w:bCs/>
          <w:sz w:val="22"/>
          <w:szCs w:val="22"/>
        </w:rPr>
      </w:pPr>
    </w:p>
    <w:p w14:paraId="625EEC05" w14:textId="6D9718B8" w:rsidR="00875CEF" w:rsidRDefault="00875CEF" w:rsidP="00875CEF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Distribución del consumo de agua en la cuenca del Aconcagua por sector.</w:t>
      </w:r>
    </w:p>
    <w:p w14:paraId="589C3611" w14:textId="078734AE" w:rsidR="00875CEF" w:rsidRDefault="00875CEF" w:rsidP="00875CEF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beneficios nos proporciona esta cuenca?</w:t>
      </w:r>
    </w:p>
    <w:p w14:paraId="67AF2361" w14:textId="5094A420" w:rsidR="00875CEF" w:rsidRDefault="00875CEF" w:rsidP="00875CEF">
      <w:pPr>
        <w:pStyle w:val="Prrafodelista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¿Qué impactos pueden desprenderse de la situación de consumo hídrico en esta cuenca?</w:t>
      </w:r>
    </w:p>
    <w:p w14:paraId="643558A8" w14:textId="77777777" w:rsidR="00875CEF" w:rsidRDefault="00875CEF" w:rsidP="00875CEF">
      <w:pPr>
        <w:pStyle w:val="Prrafodelista"/>
        <w:rPr>
          <w:bCs/>
          <w:sz w:val="22"/>
          <w:szCs w:val="22"/>
        </w:rPr>
      </w:pPr>
    </w:p>
    <w:p w14:paraId="27B35471" w14:textId="77777777" w:rsidR="00875CEF" w:rsidRPr="00875CEF" w:rsidRDefault="00875CEF" w:rsidP="00875CEF">
      <w:pPr>
        <w:pStyle w:val="Prrafodelista"/>
        <w:rPr>
          <w:bCs/>
          <w:sz w:val="22"/>
          <w:szCs w:val="22"/>
        </w:rPr>
      </w:pPr>
    </w:p>
    <w:p w14:paraId="513536D7" w14:textId="3623967C" w:rsidR="0015014B" w:rsidRDefault="001C3EFC" w:rsidP="0015014B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5014B">
        <w:rPr>
          <w:b/>
          <w:sz w:val="22"/>
          <w:szCs w:val="22"/>
        </w:rPr>
        <w:t>.Cierre</w:t>
      </w:r>
    </w:p>
    <w:p w14:paraId="4662A3DD" w14:textId="77777777" w:rsidR="0015014B" w:rsidRDefault="0015014B" w:rsidP="0013076F">
      <w:pPr>
        <w:rPr>
          <w:bCs/>
          <w:sz w:val="22"/>
          <w:szCs w:val="22"/>
        </w:rPr>
      </w:pPr>
    </w:p>
    <w:p w14:paraId="0E06F56E" w14:textId="272FDEA3" w:rsidR="00875CEF" w:rsidRPr="00875CEF" w:rsidRDefault="00875CEF" w:rsidP="00875CEF">
      <w:pPr>
        <w:rPr>
          <w:bCs/>
          <w:sz w:val="22"/>
          <w:szCs w:val="22"/>
        </w:rPr>
      </w:pPr>
      <w:r w:rsidRPr="00875CEF">
        <w:rPr>
          <w:bCs/>
          <w:sz w:val="22"/>
          <w:szCs w:val="22"/>
        </w:rPr>
        <w:t xml:space="preserve">- En un plenario, los grupos exponen sus </w:t>
      </w:r>
      <w:r>
        <w:rPr>
          <w:bCs/>
          <w:sz w:val="22"/>
          <w:szCs w:val="22"/>
        </w:rPr>
        <w:t>conclusiones</w:t>
      </w:r>
      <w:r w:rsidR="000D363D">
        <w:rPr>
          <w:bCs/>
          <w:sz w:val="22"/>
          <w:szCs w:val="22"/>
        </w:rPr>
        <w:t>.</w:t>
      </w:r>
    </w:p>
    <w:p w14:paraId="3C023276" w14:textId="51C3F8F1" w:rsidR="00875CEF" w:rsidRPr="00875CEF" w:rsidRDefault="00875CEF" w:rsidP="00875CEF">
      <w:pPr>
        <w:rPr>
          <w:bCs/>
          <w:sz w:val="22"/>
          <w:szCs w:val="22"/>
        </w:rPr>
      </w:pPr>
      <w:r w:rsidRPr="00875CEF">
        <w:rPr>
          <w:bCs/>
          <w:sz w:val="22"/>
          <w:szCs w:val="22"/>
        </w:rPr>
        <w:t>- Luego, reflexionan sobre los principales</w:t>
      </w:r>
      <w:r>
        <w:rPr>
          <w:bCs/>
          <w:sz w:val="22"/>
          <w:szCs w:val="22"/>
        </w:rPr>
        <w:t xml:space="preserve"> beneficios e impactos</w:t>
      </w:r>
      <w:r w:rsidRPr="00875CE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que se desprenden</w:t>
      </w:r>
      <w:r w:rsidR="00B16489">
        <w:rPr>
          <w:bCs/>
          <w:sz w:val="22"/>
          <w:szCs w:val="22"/>
        </w:rPr>
        <w:t xml:space="preserve"> de las investigaciones de cada grupo.</w:t>
      </w:r>
    </w:p>
    <w:p w14:paraId="3B56BDDF" w14:textId="62EB5D6D" w:rsidR="00875CEF" w:rsidRPr="00875CEF" w:rsidRDefault="00875CEF" w:rsidP="00875CEF">
      <w:pPr>
        <w:rPr>
          <w:bCs/>
          <w:sz w:val="22"/>
          <w:szCs w:val="22"/>
        </w:rPr>
      </w:pPr>
      <w:r w:rsidRPr="00875CEF">
        <w:rPr>
          <w:bCs/>
          <w:sz w:val="22"/>
          <w:szCs w:val="22"/>
        </w:rPr>
        <w:t>- Por último, a partir de la reflexión elaboran un</w:t>
      </w:r>
      <w:r w:rsidR="00B16489">
        <w:rPr>
          <w:bCs/>
          <w:sz w:val="22"/>
          <w:szCs w:val="22"/>
        </w:rPr>
        <w:t>a infografía</w:t>
      </w:r>
      <w:r w:rsidRPr="00875CEF">
        <w:rPr>
          <w:bCs/>
          <w:sz w:val="22"/>
          <w:szCs w:val="22"/>
        </w:rPr>
        <w:t xml:space="preserve"> con las principales conclusiones de las investigaciones. </w:t>
      </w:r>
    </w:p>
    <w:p w14:paraId="03B9042B" w14:textId="6BE19C3E" w:rsidR="0013076F" w:rsidRDefault="0013076F" w:rsidP="0013076F">
      <w:pPr>
        <w:rPr>
          <w:bCs/>
          <w:sz w:val="22"/>
          <w:szCs w:val="22"/>
        </w:rPr>
      </w:pPr>
    </w:p>
    <w:p w14:paraId="4933E052" w14:textId="77777777" w:rsidR="0013076F" w:rsidRDefault="0013076F" w:rsidP="0013076F">
      <w:pPr>
        <w:rPr>
          <w:bCs/>
          <w:sz w:val="22"/>
          <w:szCs w:val="22"/>
        </w:rPr>
      </w:pPr>
    </w:p>
    <w:p w14:paraId="38E308D5" w14:textId="77777777" w:rsidR="00E84B76" w:rsidRPr="00E84B76" w:rsidRDefault="00E84B76" w:rsidP="0013076F">
      <w:pPr>
        <w:rPr>
          <w:bCs/>
          <w:sz w:val="22"/>
          <w:szCs w:val="22"/>
        </w:rPr>
      </w:pPr>
    </w:p>
    <w:p w14:paraId="24A103B8" w14:textId="50187346" w:rsidR="00F24FB5" w:rsidRDefault="00F24FB5" w:rsidP="0013076F">
      <w:pPr>
        <w:rPr>
          <w:bCs/>
          <w:sz w:val="22"/>
          <w:szCs w:val="22"/>
        </w:rPr>
      </w:pPr>
    </w:p>
    <w:p w14:paraId="711501FF" w14:textId="77777777" w:rsidR="008B229D" w:rsidRDefault="008B229D">
      <w:pPr>
        <w:rPr>
          <w:sz w:val="22"/>
          <w:szCs w:val="22"/>
        </w:rPr>
      </w:pPr>
    </w:p>
    <w:sectPr w:rsidR="008B229D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639B" w14:textId="77777777" w:rsidR="00E025F1" w:rsidRDefault="00E025F1" w:rsidP="00C93176">
      <w:r>
        <w:separator/>
      </w:r>
    </w:p>
  </w:endnote>
  <w:endnote w:type="continuationSeparator" w:id="0">
    <w:p w14:paraId="0F89D695" w14:textId="77777777" w:rsidR="00E025F1" w:rsidRDefault="00E025F1" w:rsidP="00C9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BE61" w14:textId="77777777" w:rsidR="00E025F1" w:rsidRDefault="00E025F1" w:rsidP="00C93176">
      <w:r>
        <w:separator/>
      </w:r>
    </w:p>
  </w:footnote>
  <w:footnote w:type="continuationSeparator" w:id="0">
    <w:p w14:paraId="36304F16" w14:textId="77777777" w:rsidR="00E025F1" w:rsidRDefault="00E025F1" w:rsidP="00C9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2002" w14:textId="3ABF9B4E" w:rsidR="00C93176" w:rsidRDefault="00C93176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66F49AAE" wp14:editId="62EDFB07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1458C530" wp14:editId="4A30E65D">
          <wp:simplePos x="0" y="0"/>
          <wp:positionH relativeFrom="column">
            <wp:posOffset>4663440</wp:posOffset>
          </wp:positionH>
          <wp:positionV relativeFrom="paragraph">
            <wp:posOffset>-114935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A4357" w14:textId="5E847BFF" w:rsidR="00C93176" w:rsidRDefault="00C931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5F2A"/>
    <w:multiLevelType w:val="hybridMultilevel"/>
    <w:tmpl w:val="2DD48AE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568A3"/>
    <w:multiLevelType w:val="hybridMultilevel"/>
    <w:tmpl w:val="FBD4872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551999">
    <w:abstractNumId w:val="2"/>
  </w:num>
  <w:num w:numId="2" w16cid:durableId="1304770817">
    <w:abstractNumId w:val="1"/>
  </w:num>
  <w:num w:numId="3" w16cid:durableId="1107118518">
    <w:abstractNumId w:val="0"/>
  </w:num>
  <w:num w:numId="4" w16cid:durableId="241837796">
    <w:abstractNumId w:val="4"/>
  </w:num>
  <w:num w:numId="5" w16cid:durableId="79934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324D8"/>
    <w:rsid w:val="000909B0"/>
    <w:rsid w:val="000D363D"/>
    <w:rsid w:val="000D5CDC"/>
    <w:rsid w:val="0013076F"/>
    <w:rsid w:val="0015014B"/>
    <w:rsid w:val="001C3EFC"/>
    <w:rsid w:val="0027286B"/>
    <w:rsid w:val="002A4A2B"/>
    <w:rsid w:val="00303C61"/>
    <w:rsid w:val="00342CDA"/>
    <w:rsid w:val="003541FA"/>
    <w:rsid w:val="00392BD5"/>
    <w:rsid w:val="003E345B"/>
    <w:rsid w:val="004106C0"/>
    <w:rsid w:val="004A5B08"/>
    <w:rsid w:val="0050740D"/>
    <w:rsid w:val="00580F96"/>
    <w:rsid w:val="00581011"/>
    <w:rsid w:val="006F2C4D"/>
    <w:rsid w:val="007D111A"/>
    <w:rsid w:val="00837331"/>
    <w:rsid w:val="00841D53"/>
    <w:rsid w:val="00875CEF"/>
    <w:rsid w:val="008B229D"/>
    <w:rsid w:val="009D27BE"/>
    <w:rsid w:val="00A075B8"/>
    <w:rsid w:val="00B16489"/>
    <w:rsid w:val="00B228B1"/>
    <w:rsid w:val="00C93176"/>
    <w:rsid w:val="00D078CC"/>
    <w:rsid w:val="00D362C6"/>
    <w:rsid w:val="00DB27A7"/>
    <w:rsid w:val="00E025F1"/>
    <w:rsid w:val="00E84B76"/>
    <w:rsid w:val="00E91AFE"/>
    <w:rsid w:val="00ED7B5B"/>
    <w:rsid w:val="00EF3DD2"/>
    <w:rsid w:val="00F044CE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31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176"/>
  </w:style>
  <w:style w:type="paragraph" w:styleId="Piedepgina">
    <w:name w:val="footer"/>
    <w:basedOn w:val="Normal"/>
    <w:link w:val="PiedepginaCar"/>
    <w:uiPriority w:val="99"/>
    <w:unhideWhenUsed/>
    <w:rsid w:val="00C931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S4dn0l41YY&amp;t=2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17</cp:revision>
  <dcterms:created xsi:type="dcterms:W3CDTF">2024-03-27T19:53:00Z</dcterms:created>
  <dcterms:modified xsi:type="dcterms:W3CDTF">2024-06-19T21:36:00Z</dcterms:modified>
</cp:coreProperties>
</file>